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2EA" w:rsidRDefault="002F12EA" w:rsidP="002F12EA">
      <w:pPr>
        <w:spacing w:after="0" w:line="276" w:lineRule="auto"/>
        <w:jc w:val="center"/>
        <w:rPr>
          <w:rFonts w:ascii="Times New Roman" w:hAnsi="Times New Roman" w:cs="Times New Roman"/>
          <w:b/>
          <w:sz w:val="28"/>
        </w:rPr>
      </w:pPr>
      <w:r w:rsidRPr="009C3C61">
        <w:rPr>
          <w:rFonts w:ascii="Times New Roman" w:hAnsi="Times New Roman" w:cs="Times New Roman"/>
          <w:b/>
          <w:sz w:val="28"/>
        </w:rPr>
        <w:t xml:space="preserve">ĐỀ </w:t>
      </w:r>
      <w:bookmarkStart w:id="0" w:name="_GoBack"/>
      <w:bookmarkEnd w:id="0"/>
      <w:r w:rsidRPr="009C3C61">
        <w:rPr>
          <w:rFonts w:ascii="Times New Roman" w:hAnsi="Times New Roman" w:cs="Times New Roman"/>
          <w:b/>
          <w:sz w:val="28"/>
        </w:rPr>
        <w:t>CƯƠNG ÔN TẬ</w:t>
      </w:r>
      <w:r>
        <w:rPr>
          <w:rFonts w:ascii="Times New Roman" w:hAnsi="Times New Roman" w:cs="Times New Roman"/>
          <w:b/>
          <w:sz w:val="28"/>
        </w:rPr>
        <w:t>P GIỮA</w:t>
      </w:r>
      <w:r w:rsidRPr="009C3C61">
        <w:rPr>
          <w:rFonts w:ascii="Times New Roman" w:hAnsi="Times New Roman" w:cs="Times New Roman"/>
          <w:b/>
          <w:sz w:val="28"/>
        </w:rPr>
        <w:t xml:space="preserve"> HỌ</w:t>
      </w:r>
      <w:r>
        <w:rPr>
          <w:rFonts w:ascii="Times New Roman" w:hAnsi="Times New Roman" w:cs="Times New Roman"/>
          <w:b/>
          <w:sz w:val="28"/>
        </w:rPr>
        <w:t>C KÌ I</w:t>
      </w:r>
    </w:p>
    <w:p w:rsidR="002F12EA" w:rsidRPr="009C3C61" w:rsidRDefault="002F12EA" w:rsidP="002F12EA">
      <w:pPr>
        <w:spacing w:after="0" w:line="276" w:lineRule="auto"/>
        <w:jc w:val="center"/>
        <w:rPr>
          <w:rFonts w:ascii="Times New Roman" w:hAnsi="Times New Roman" w:cs="Times New Roman"/>
          <w:b/>
          <w:sz w:val="28"/>
        </w:rPr>
      </w:pPr>
      <w:r>
        <w:rPr>
          <w:rFonts w:ascii="Times New Roman" w:hAnsi="Times New Roman" w:cs="Times New Roman"/>
          <w:b/>
          <w:sz w:val="28"/>
        </w:rPr>
        <w:t>NĂM HỌC 2022 - 2023</w:t>
      </w:r>
    </w:p>
    <w:p w:rsidR="002F12EA" w:rsidRDefault="002F12EA" w:rsidP="002F12EA">
      <w:pPr>
        <w:spacing w:after="0" w:line="276" w:lineRule="auto"/>
        <w:jc w:val="center"/>
        <w:rPr>
          <w:rFonts w:ascii="Times New Roman" w:hAnsi="Times New Roman" w:cs="Times New Roman"/>
          <w:b/>
          <w:sz w:val="28"/>
        </w:rPr>
      </w:pPr>
      <w:r>
        <w:rPr>
          <w:rFonts w:ascii="Times New Roman" w:hAnsi="Times New Roman" w:cs="Times New Roman"/>
          <w:b/>
          <w:sz w:val="28"/>
        </w:rPr>
        <w:t xml:space="preserve"> MÔN VẬT LÍ</w:t>
      </w:r>
      <w:r w:rsidRPr="009C3C61">
        <w:rPr>
          <w:rFonts w:ascii="Times New Roman" w:hAnsi="Times New Roman" w:cs="Times New Roman"/>
          <w:b/>
          <w:sz w:val="28"/>
        </w:rPr>
        <w:t xml:space="preserve"> 8 </w:t>
      </w:r>
    </w:p>
    <w:p w:rsidR="002F12EA" w:rsidRPr="00D73EA8" w:rsidRDefault="002F12EA" w:rsidP="002F12EA">
      <w:pPr>
        <w:spacing w:after="0"/>
        <w:jc w:val="center"/>
        <w:rPr>
          <w:rStyle w:val="Strong"/>
          <w:rFonts w:ascii="Times New Roman" w:hAnsi="Times New Roman" w:cs="Times New Roman"/>
          <w:bCs w:val="0"/>
          <w:sz w:val="28"/>
        </w:rPr>
      </w:pPr>
    </w:p>
    <w:p w:rsidR="002F12EA" w:rsidRDefault="002F12EA" w:rsidP="002F12EA">
      <w:pPr>
        <w:pStyle w:val="NormalWeb"/>
        <w:shd w:val="clear" w:color="auto" w:fill="FFFFFF"/>
        <w:spacing w:before="0" w:beforeAutospacing="0" w:after="0" w:afterAutospacing="0"/>
        <w:rPr>
          <w:rStyle w:val="Strong"/>
          <w:color w:val="2C2F34"/>
          <w:sz w:val="28"/>
          <w:szCs w:val="28"/>
          <w:bdr w:val="none" w:sz="0" w:space="0" w:color="auto" w:frame="1"/>
        </w:rPr>
      </w:pPr>
      <w:r>
        <w:rPr>
          <w:rStyle w:val="Strong"/>
          <w:color w:val="2C2F34"/>
          <w:sz w:val="28"/>
          <w:szCs w:val="28"/>
          <w:bdr w:val="none" w:sz="0" w:space="0" w:color="auto" w:frame="1"/>
        </w:rPr>
        <w:t>I. Lý thuyết:</w:t>
      </w:r>
    </w:p>
    <w:p w:rsidR="002F12EA" w:rsidRPr="00FD1820" w:rsidRDefault="002F12EA" w:rsidP="002F12EA">
      <w:pPr>
        <w:spacing w:before="120" w:line="276" w:lineRule="auto"/>
        <w:jc w:val="both"/>
        <w:rPr>
          <w:rFonts w:ascii="Times New Roman" w:hAnsi="Times New Roman" w:cs="Times New Roman"/>
          <w:sz w:val="28"/>
          <w:szCs w:val="28"/>
        </w:rPr>
      </w:pPr>
      <w:r w:rsidRPr="00FD1820">
        <w:rPr>
          <w:rFonts w:ascii="Times New Roman" w:hAnsi="Times New Roman" w:cs="Times New Roman"/>
          <w:sz w:val="28"/>
          <w:szCs w:val="28"/>
        </w:rPr>
        <w:t>1. Chuyển động cơ học là sự thay đổi vị trí của vật này so với vật khác được chọn làm mốc trong một khoảng thời gian.</w:t>
      </w:r>
    </w:p>
    <w:p w:rsidR="002F12EA" w:rsidRPr="00FD1820" w:rsidRDefault="002F12EA" w:rsidP="002F12EA">
      <w:pPr>
        <w:spacing w:before="120" w:line="276" w:lineRule="auto"/>
        <w:jc w:val="both"/>
        <w:rPr>
          <w:rFonts w:ascii="Times New Roman" w:hAnsi="Times New Roman" w:cs="Times New Roman"/>
          <w:sz w:val="28"/>
          <w:szCs w:val="28"/>
        </w:rPr>
      </w:pPr>
      <w:r w:rsidRPr="00FD1820">
        <w:rPr>
          <w:rFonts w:ascii="Times New Roman" w:hAnsi="Times New Roman" w:cs="Times New Roman"/>
          <w:sz w:val="28"/>
          <w:szCs w:val="28"/>
        </w:rPr>
        <w:t>2. VD: xe ôtô chuyển động so với cây bên đường nhưng lại đứng yên so với người lái xe.</w:t>
      </w:r>
    </w:p>
    <w:p w:rsidR="002F12EA" w:rsidRPr="00FD1820" w:rsidRDefault="002F12EA" w:rsidP="002F12EA">
      <w:pPr>
        <w:spacing w:before="120" w:line="276" w:lineRule="auto"/>
        <w:jc w:val="both"/>
        <w:rPr>
          <w:rFonts w:ascii="Times New Roman" w:hAnsi="Times New Roman" w:cs="Times New Roman"/>
          <w:sz w:val="28"/>
          <w:szCs w:val="28"/>
        </w:rPr>
      </w:pPr>
      <w:r w:rsidRPr="00FD1820">
        <w:rPr>
          <w:rFonts w:ascii="Times New Roman" w:hAnsi="Times New Roman" w:cs="Times New Roman"/>
          <w:sz w:val="28"/>
          <w:szCs w:val="28"/>
        </w:rPr>
        <w:t>3. Độ lớn của vận tốc đặc trưng cho sự nhanh hay chậm của chuyển động. Độ lớn vận tốc được đo bằng quãng đường đi được trong một đơn vị thời gian.</w:t>
      </w:r>
    </w:p>
    <w:p w:rsidR="002F12EA" w:rsidRPr="00FD1820" w:rsidRDefault="002F12EA" w:rsidP="002F12EA">
      <w:pPr>
        <w:spacing w:before="120" w:line="276" w:lineRule="auto"/>
        <w:jc w:val="both"/>
        <w:rPr>
          <w:rFonts w:ascii="Times New Roman" w:hAnsi="Times New Roman" w:cs="Times New Roman"/>
          <w:sz w:val="28"/>
          <w:szCs w:val="28"/>
        </w:rPr>
      </w:pPr>
      <w:r w:rsidRPr="00FD1820">
        <w:rPr>
          <w:rFonts w:ascii="Times New Roman" w:hAnsi="Times New Roman" w:cs="Times New Roman"/>
          <w:sz w:val="28"/>
          <w:szCs w:val="28"/>
        </w:rPr>
        <w:t xml:space="preserve">Công thức: </w:t>
      </w:r>
      <w:r w:rsidRPr="00FD1820">
        <w:rPr>
          <w:rFonts w:ascii="Times New Roman" w:hAnsi="Times New Roman" w:cs="Times New Roman"/>
          <w:b/>
          <w:sz w:val="28"/>
          <w:szCs w:val="28"/>
          <w:u w:val="single"/>
        </w:rPr>
        <w:t>v=s/t</w:t>
      </w:r>
      <w:r w:rsidRPr="00FD1820">
        <w:rPr>
          <w:rFonts w:ascii="Times New Roman" w:hAnsi="Times New Roman" w:cs="Times New Roman"/>
          <w:sz w:val="28"/>
          <w:szCs w:val="28"/>
        </w:rPr>
        <w:t xml:space="preserve"> trong đó……</w:t>
      </w:r>
    </w:p>
    <w:p w:rsidR="002F12EA" w:rsidRPr="00FD1820" w:rsidRDefault="002F12EA" w:rsidP="002F12EA">
      <w:pPr>
        <w:spacing w:before="120" w:line="276" w:lineRule="auto"/>
        <w:jc w:val="both"/>
        <w:rPr>
          <w:rFonts w:ascii="Times New Roman" w:hAnsi="Times New Roman" w:cs="Times New Roman"/>
          <w:i/>
          <w:sz w:val="28"/>
          <w:szCs w:val="28"/>
        </w:rPr>
      </w:pPr>
      <w:r w:rsidRPr="00FD1820">
        <w:rPr>
          <w:rFonts w:ascii="Times New Roman" w:hAnsi="Times New Roman" w:cs="Times New Roman"/>
          <w:sz w:val="28"/>
          <w:szCs w:val="28"/>
        </w:rPr>
        <w:t xml:space="preserve">4. Công thức tính vận tốc trung bình là: </w:t>
      </w:r>
      <w:r w:rsidRPr="00FD1820">
        <w:rPr>
          <w:rFonts w:ascii="Times New Roman" w:hAnsi="Times New Roman" w:cs="Times New Roman"/>
          <w:b/>
          <w:sz w:val="28"/>
          <w:szCs w:val="28"/>
          <w:u w:val="single"/>
        </w:rPr>
        <w:t>v</w:t>
      </w:r>
      <w:r w:rsidRPr="00FD1820">
        <w:rPr>
          <w:rFonts w:ascii="Times New Roman" w:hAnsi="Times New Roman" w:cs="Times New Roman"/>
          <w:b/>
          <w:sz w:val="28"/>
          <w:szCs w:val="28"/>
          <w:u w:val="single"/>
          <w:vertAlign w:val="subscript"/>
        </w:rPr>
        <w:t>tb</w:t>
      </w:r>
      <w:r w:rsidRPr="00FD1820">
        <w:rPr>
          <w:rFonts w:ascii="Times New Roman" w:hAnsi="Times New Roman" w:cs="Times New Roman"/>
          <w:b/>
          <w:sz w:val="28"/>
          <w:szCs w:val="28"/>
          <w:u w:val="single"/>
        </w:rPr>
        <w:t>=s/t</w:t>
      </w:r>
      <w:r w:rsidRPr="00FD1820">
        <w:rPr>
          <w:rFonts w:ascii="Times New Roman" w:hAnsi="Times New Roman" w:cs="Times New Roman"/>
          <w:sz w:val="28"/>
          <w:szCs w:val="28"/>
        </w:rPr>
        <w:t xml:space="preserve"> trong đó</w:t>
      </w:r>
      <w:r w:rsidRPr="00FD1820">
        <w:rPr>
          <w:rFonts w:ascii="Times New Roman" w:hAnsi="Times New Roman" w:cs="Times New Roman"/>
          <w:i/>
          <w:sz w:val="28"/>
          <w:szCs w:val="28"/>
        </w:rPr>
        <w:t>…</w:t>
      </w:r>
      <w:proofErr w:type="gramStart"/>
      <w:r w:rsidRPr="00FD1820">
        <w:rPr>
          <w:rFonts w:ascii="Times New Roman" w:hAnsi="Times New Roman" w:cs="Times New Roman"/>
          <w:i/>
          <w:sz w:val="28"/>
          <w:szCs w:val="28"/>
        </w:rPr>
        <w:t>…(</w:t>
      </w:r>
      <w:proofErr w:type="gramEnd"/>
      <w:r w:rsidRPr="00FD1820">
        <w:rPr>
          <w:rFonts w:ascii="Times New Roman" w:hAnsi="Times New Roman" w:cs="Times New Roman"/>
          <w:i/>
          <w:sz w:val="28"/>
          <w:szCs w:val="28"/>
        </w:rPr>
        <w:t>không được viết</w:t>
      </w:r>
      <w:r w:rsidRPr="00FD1820">
        <w:rPr>
          <w:rFonts w:ascii="Times New Roman" w:hAnsi="Times New Roman" w:cs="Times New Roman"/>
          <w:sz w:val="28"/>
          <w:szCs w:val="28"/>
        </w:rPr>
        <w:t xml:space="preserve"> </w:t>
      </w:r>
      <w:r w:rsidRPr="00FD1820">
        <w:rPr>
          <w:rFonts w:ascii="Times New Roman" w:hAnsi="Times New Roman" w:cs="Times New Roman"/>
          <w:i/>
          <w:sz w:val="28"/>
          <w:szCs w:val="28"/>
        </w:rPr>
        <w:t>v</w:t>
      </w:r>
      <w:r w:rsidRPr="00FD1820">
        <w:rPr>
          <w:rFonts w:ascii="Times New Roman" w:hAnsi="Times New Roman" w:cs="Times New Roman"/>
          <w:i/>
          <w:sz w:val="28"/>
          <w:szCs w:val="28"/>
          <w:vertAlign w:val="subscript"/>
        </w:rPr>
        <w:t>tb</w:t>
      </w:r>
      <w:r w:rsidRPr="00FD1820">
        <w:rPr>
          <w:rFonts w:ascii="Times New Roman" w:hAnsi="Times New Roman" w:cs="Times New Roman"/>
          <w:i/>
          <w:sz w:val="28"/>
          <w:szCs w:val="28"/>
        </w:rPr>
        <w:t>=(v</w:t>
      </w:r>
      <w:r w:rsidRPr="00FD1820">
        <w:rPr>
          <w:rFonts w:ascii="Times New Roman" w:hAnsi="Times New Roman" w:cs="Times New Roman"/>
          <w:i/>
          <w:sz w:val="28"/>
          <w:szCs w:val="28"/>
          <w:vertAlign w:val="subscript"/>
        </w:rPr>
        <w:t>1</w:t>
      </w:r>
      <w:r w:rsidRPr="00FD1820">
        <w:rPr>
          <w:rFonts w:ascii="Times New Roman" w:hAnsi="Times New Roman" w:cs="Times New Roman"/>
          <w:i/>
          <w:sz w:val="28"/>
          <w:szCs w:val="28"/>
        </w:rPr>
        <w:t>+v</w:t>
      </w:r>
      <w:r w:rsidRPr="00FD1820">
        <w:rPr>
          <w:rFonts w:ascii="Times New Roman" w:hAnsi="Times New Roman" w:cs="Times New Roman"/>
          <w:i/>
          <w:sz w:val="28"/>
          <w:szCs w:val="28"/>
          <w:vertAlign w:val="subscript"/>
        </w:rPr>
        <w:t>2</w:t>
      </w:r>
      <w:r w:rsidRPr="00FD1820">
        <w:rPr>
          <w:rFonts w:ascii="Times New Roman" w:hAnsi="Times New Roman" w:cs="Times New Roman"/>
          <w:i/>
          <w:sz w:val="28"/>
          <w:szCs w:val="28"/>
        </w:rPr>
        <w:t>)/2.)</w:t>
      </w:r>
    </w:p>
    <w:p w:rsidR="002F12EA" w:rsidRPr="00FD1820" w:rsidRDefault="002F12EA" w:rsidP="002F12EA">
      <w:pPr>
        <w:spacing w:before="120" w:line="276" w:lineRule="auto"/>
        <w:jc w:val="both"/>
        <w:rPr>
          <w:rFonts w:ascii="Times New Roman" w:hAnsi="Times New Roman" w:cs="Times New Roman"/>
          <w:sz w:val="28"/>
          <w:szCs w:val="28"/>
        </w:rPr>
      </w:pPr>
      <w:r w:rsidRPr="00FD1820">
        <w:rPr>
          <w:rFonts w:ascii="Times New Roman" w:hAnsi="Times New Roman" w:cs="Times New Roman"/>
          <w:sz w:val="28"/>
          <w:szCs w:val="28"/>
        </w:rPr>
        <w:t>5. Lực là nguyên nhân thay đổi vận tốc. VD: lực hút của nam trâm làm chiếc xe lăn chuyển động.</w:t>
      </w:r>
    </w:p>
    <w:p w:rsidR="002F12EA" w:rsidRPr="00FD1820" w:rsidRDefault="002F12EA" w:rsidP="002F12EA">
      <w:pPr>
        <w:spacing w:before="120" w:line="276" w:lineRule="auto"/>
        <w:jc w:val="both"/>
        <w:rPr>
          <w:rFonts w:ascii="Times New Roman" w:hAnsi="Times New Roman" w:cs="Times New Roman"/>
          <w:sz w:val="28"/>
          <w:szCs w:val="28"/>
        </w:rPr>
      </w:pPr>
      <w:r w:rsidRPr="00FD1820">
        <w:rPr>
          <w:rFonts w:ascii="Times New Roman" w:hAnsi="Times New Roman" w:cs="Times New Roman"/>
          <w:sz w:val="28"/>
          <w:szCs w:val="28"/>
        </w:rPr>
        <w:t>6. Các đặc điểm của lực, cách biểu diễn trên vectơ là:</w:t>
      </w:r>
    </w:p>
    <w:p w:rsidR="002F12EA" w:rsidRPr="00FD1820" w:rsidRDefault="002F12EA" w:rsidP="002F12EA">
      <w:pPr>
        <w:spacing w:before="120" w:line="276" w:lineRule="auto"/>
        <w:jc w:val="both"/>
        <w:rPr>
          <w:rFonts w:ascii="Times New Roman" w:hAnsi="Times New Roman" w:cs="Times New Roman"/>
          <w:sz w:val="28"/>
          <w:szCs w:val="28"/>
        </w:rPr>
      </w:pPr>
      <w:r w:rsidRPr="00FD1820">
        <w:rPr>
          <w:rFonts w:ascii="Times New Roman" w:hAnsi="Times New Roman" w:cs="Times New Roman"/>
          <w:sz w:val="28"/>
          <w:szCs w:val="28"/>
        </w:rPr>
        <w:t>- điểm đặt: trên vật.</w:t>
      </w:r>
    </w:p>
    <w:p w:rsidR="002F12EA" w:rsidRPr="00FD1820" w:rsidRDefault="002F12EA" w:rsidP="002F12EA">
      <w:pPr>
        <w:spacing w:before="120" w:line="276" w:lineRule="auto"/>
        <w:jc w:val="both"/>
        <w:rPr>
          <w:rFonts w:ascii="Times New Roman" w:hAnsi="Times New Roman" w:cs="Times New Roman"/>
          <w:sz w:val="28"/>
          <w:szCs w:val="28"/>
        </w:rPr>
      </w:pPr>
      <w:r w:rsidRPr="00FD1820">
        <w:rPr>
          <w:rFonts w:ascii="Times New Roman" w:hAnsi="Times New Roman" w:cs="Times New Roman"/>
          <w:sz w:val="28"/>
          <w:szCs w:val="28"/>
        </w:rPr>
        <w:t>- phương và chiều.</w:t>
      </w:r>
    </w:p>
    <w:p w:rsidR="002F12EA" w:rsidRPr="00FD1820" w:rsidRDefault="002F12EA" w:rsidP="002F12EA">
      <w:pPr>
        <w:spacing w:before="120" w:line="276" w:lineRule="auto"/>
        <w:jc w:val="both"/>
        <w:rPr>
          <w:rFonts w:ascii="Times New Roman" w:hAnsi="Times New Roman" w:cs="Times New Roman"/>
          <w:sz w:val="28"/>
          <w:szCs w:val="28"/>
        </w:rPr>
      </w:pPr>
      <w:r w:rsidRPr="00FD1820">
        <w:rPr>
          <w:rFonts w:ascii="Times New Roman" w:hAnsi="Times New Roman" w:cs="Times New Roman"/>
          <w:sz w:val="28"/>
          <w:szCs w:val="28"/>
        </w:rPr>
        <w:t xml:space="preserve">- cường độ (độ lớn). </w:t>
      </w:r>
    </w:p>
    <w:p w:rsidR="002F12EA" w:rsidRPr="00FD1820" w:rsidRDefault="002F12EA" w:rsidP="002F12EA">
      <w:pPr>
        <w:spacing w:before="120" w:line="276" w:lineRule="auto"/>
        <w:jc w:val="both"/>
        <w:rPr>
          <w:rFonts w:ascii="Times New Roman" w:hAnsi="Times New Roman" w:cs="Times New Roman"/>
          <w:sz w:val="28"/>
          <w:szCs w:val="28"/>
        </w:rPr>
      </w:pPr>
      <w:r w:rsidRPr="00FD1820">
        <w:rPr>
          <w:rFonts w:ascii="Times New Roman" w:hAnsi="Times New Roman" w:cs="Times New Roman"/>
          <w:sz w:val="28"/>
          <w:szCs w:val="28"/>
        </w:rPr>
        <w:t>7. Một vật chịu tác dụng của hai lực cân bằng sẽ:</w:t>
      </w:r>
    </w:p>
    <w:p w:rsidR="002F12EA" w:rsidRPr="00FD1820" w:rsidRDefault="002F12EA" w:rsidP="002F12EA">
      <w:pPr>
        <w:spacing w:before="120" w:line="276" w:lineRule="auto"/>
        <w:jc w:val="both"/>
        <w:rPr>
          <w:rFonts w:ascii="Times New Roman" w:hAnsi="Times New Roman" w:cs="Times New Roman"/>
          <w:sz w:val="28"/>
          <w:szCs w:val="28"/>
        </w:rPr>
      </w:pPr>
      <w:r w:rsidRPr="00FD1820">
        <w:rPr>
          <w:rFonts w:ascii="Times New Roman" w:hAnsi="Times New Roman" w:cs="Times New Roman"/>
          <w:sz w:val="28"/>
          <w:szCs w:val="28"/>
        </w:rPr>
        <w:t>- đứng yên nếu vật đang đứng yên.</w:t>
      </w:r>
    </w:p>
    <w:p w:rsidR="002F12EA" w:rsidRPr="00FD1820" w:rsidRDefault="002F12EA" w:rsidP="002F12EA">
      <w:pPr>
        <w:spacing w:before="120" w:line="276" w:lineRule="auto"/>
        <w:jc w:val="both"/>
        <w:rPr>
          <w:rFonts w:ascii="Times New Roman" w:hAnsi="Times New Roman" w:cs="Times New Roman"/>
          <w:sz w:val="28"/>
          <w:szCs w:val="28"/>
        </w:rPr>
      </w:pPr>
      <w:r w:rsidRPr="00FD1820">
        <w:rPr>
          <w:rFonts w:ascii="Times New Roman" w:hAnsi="Times New Roman" w:cs="Times New Roman"/>
          <w:sz w:val="28"/>
          <w:szCs w:val="28"/>
        </w:rPr>
        <w:t>- chuyển động đều nếu vật đang chuyển động.</w:t>
      </w:r>
    </w:p>
    <w:p w:rsidR="002F12EA" w:rsidRPr="00FD1820" w:rsidRDefault="002F12EA" w:rsidP="002F12EA">
      <w:pPr>
        <w:spacing w:before="120" w:line="276" w:lineRule="auto"/>
        <w:jc w:val="both"/>
        <w:rPr>
          <w:rFonts w:ascii="Times New Roman" w:hAnsi="Times New Roman" w:cs="Times New Roman"/>
          <w:sz w:val="28"/>
          <w:szCs w:val="28"/>
        </w:rPr>
      </w:pPr>
      <w:r w:rsidRPr="00FD1820">
        <w:rPr>
          <w:rFonts w:ascii="Times New Roman" w:hAnsi="Times New Roman" w:cs="Times New Roman"/>
          <w:sz w:val="28"/>
          <w:szCs w:val="28"/>
        </w:rPr>
        <w:t>8. Lực ma sát xuất hiện khi vật đang lăn, trượt, hay đứng yên. Nó xh để cản trở chuyển động lăn, trượt, hay giúp vật tiếp tục đứng yên.</w:t>
      </w:r>
    </w:p>
    <w:p w:rsidR="001464A8" w:rsidRDefault="002F12EA" w:rsidP="002F12EA">
      <w:pPr>
        <w:spacing w:line="276" w:lineRule="auto"/>
        <w:rPr>
          <w:rFonts w:ascii="Times New Roman" w:hAnsi="Times New Roman" w:cs="Times New Roman"/>
          <w:sz w:val="28"/>
          <w:szCs w:val="28"/>
        </w:rPr>
      </w:pPr>
      <w:r w:rsidRPr="00FD1820">
        <w:rPr>
          <w:rFonts w:ascii="Times New Roman" w:hAnsi="Times New Roman" w:cs="Times New Roman"/>
          <w:sz w:val="28"/>
          <w:szCs w:val="28"/>
        </w:rPr>
        <w:t>9.VD: khi xe đang chạy thẳng bỗng rẽ phải làm người không kịp thay đổi vận tốc vì có quán tính nên nghiêng sang trái…</w:t>
      </w:r>
    </w:p>
    <w:p w:rsidR="002F12EA" w:rsidRDefault="002F12EA" w:rsidP="002F12EA">
      <w:pPr>
        <w:spacing w:line="276" w:lineRule="auto"/>
        <w:rPr>
          <w:rFonts w:ascii="Times New Roman" w:hAnsi="Times New Roman" w:cs="Times New Roman"/>
          <w:b/>
          <w:sz w:val="28"/>
          <w:szCs w:val="28"/>
        </w:rPr>
      </w:pPr>
      <w:r w:rsidRPr="00684A34">
        <w:rPr>
          <w:rFonts w:ascii="Times New Roman" w:hAnsi="Times New Roman" w:cs="Times New Roman"/>
          <w:b/>
          <w:sz w:val="28"/>
          <w:szCs w:val="28"/>
        </w:rPr>
        <w:t>II. Bài tập:</w:t>
      </w:r>
    </w:p>
    <w:p w:rsidR="002F12EA" w:rsidRDefault="002F12EA" w:rsidP="002F12EA">
      <w:pPr>
        <w:spacing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w:t>
      </w:r>
      <w:r w:rsidRPr="002F12EA">
        <w:rPr>
          <w:rFonts w:ascii="Times New Roman" w:eastAsia="Times New Roman" w:hAnsi="Times New Roman" w:cs="Times New Roman"/>
          <w:b/>
          <w:sz w:val="28"/>
          <w:szCs w:val="28"/>
        </w:rPr>
        <w:t xml:space="preserve"> 1. </w:t>
      </w:r>
    </w:p>
    <w:p w:rsidR="002F12EA" w:rsidRDefault="002F12EA" w:rsidP="002F12EA">
      <w:pPr>
        <w:spacing w:line="276" w:lineRule="auto"/>
        <w:jc w:val="both"/>
        <w:rPr>
          <w:rFonts w:ascii="Times New Roman" w:eastAsia="Times New Roman" w:hAnsi="Times New Roman" w:cs="Times New Roman"/>
          <w:sz w:val="28"/>
          <w:szCs w:val="28"/>
        </w:rPr>
      </w:pPr>
      <w:r w:rsidRPr="002F12EA">
        <w:rPr>
          <w:rFonts w:ascii="Times New Roman" w:eastAsia="Times New Roman" w:hAnsi="Times New Roman" w:cs="Times New Roman"/>
          <w:sz w:val="28"/>
          <w:szCs w:val="28"/>
        </w:rPr>
        <w:t xml:space="preserve">a/ Nói vận tốc của xe đạp là 15km/h có ý nghĩa gì? </w:t>
      </w:r>
    </w:p>
    <w:p w:rsidR="002F12EA" w:rsidRPr="002F12EA" w:rsidRDefault="002F12EA" w:rsidP="002F12EA">
      <w:pPr>
        <w:spacing w:line="276" w:lineRule="auto"/>
        <w:jc w:val="both"/>
        <w:rPr>
          <w:rFonts w:ascii="Times New Roman" w:eastAsia="Times New Roman" w:hAnsi="Times New Roman" w:cs="Times New Roman"/>
          <w:sz w:val="28"/>
          <w:szCs w:val="28"/>
        </w:rPr>
      </w:pPr>
      <w:r w:rsidRPr="002F12EA">
        <w:rPr>
          <w:rFonts w:ascii="Times New Roman" w:eastAsia="Times New Roman" w:hAnsi="Times New Roman" w:cs="Times New Roman"/>
          <w:sz w:val="28"/>
          <w:szCs w:val="28"/>
        </w:rPr>
        <w:lastRenderedPageBreak/>
        <w:t xml:space="preserve">b/ Hai người đi xe máy coi như đều. Người thứ nhất đi đoạn đường 25km trong 1800s, người thứ 2 đi đoạn đường 900m trong 60s. </w:t>
      </w:r>
    </w:p>
    <w:p w:rsidR="002F12EA" w:rsidRPr="002F12EA" w:rsidRDefault="002F12EA" w:rsidP="002F12EA">
      <w:pPr>
        <w:spacing w:line="276" w:lineRule="auto"/>
        <w:jc w:val="both"/>
        <w:rPr>
          <w:rFonts w:ascii="Times New Roman" w:eastAsia="Times New Roman" w:hAnsi="Times New Roman" w:cs="Times New Roman"/>
          <w:sz w:val="28"/>
          <w:szCs w:val="28"/>
        </w:rPr>
      </w:pPr>
      <w:r w:rsidRPr="002F12EA">
        <w:rPr>
          <w:rFonts w:ascii="Times New Roman" w:eastAsia="Times New Roman" w:hAnsi="Times New Roman" w:cs="Times New Roman"/>
          <w:sz w:val="28"/>
          <w:szCs w:val="28"/>
        </w:rPr>
        <w:t>- Tính vận tốc của mỗi người?</w:t>
      </w:r>
    </w:p>
    <w:p w:rsidR="002F12EA" w:rsidRPr="002F12EA" w:rsidRDefault="002F12EA" w:rsidP="002F12EA">
      <w:pPr>
        <w:spacing w:line="276" w:lineRule="auto"/>
        <w:jc w:val="both"/>
        <w:rPr>
          <w:rFonts w:ascii="Times New Roman" w:eastAsia="Times New Roman" w:hAnsi="Times New Roman" w:cs="Times New Roman"/>
          <w:sz w:val="28"/>
          <w:szCs w:val="28"/>
        </w:rPr>
      </w:pPr>
      <w:r w:rsidRPr="002F12EA">
        <w:rPr>
          <w:rFonts w:ascii="Times New Roman" w:eastAsia="Times New Roman" w:hAnsi="Times New Roman" w:cs="Times New Roman"/>
          <w:sz w:val="28"/>
          <w:szCs w:val="28"/>
        </w:rPr>
        <w:t>- Hỏi người nào đi nhanh hơn?</w:t>
      </w:r>
    </w:p>
    <w:p w:rsidR="002F12EA" w:rsidRDefault="002F12EA" w:rsidP="002F12EA">
      <w:pPr>
        <w:spacing w:after="0" w:line="312"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Bài </w:t>
      </w:r>
      <w:r w:rsidRPr="002F12EA">
        <w:rPr>
          <w:rFonts w:ascii="Times New Roman" w:eastAsia="Times New Roman" w:hAnsi="Times New Roman" w:cs="Times New Roman"/>
          <w:b/>
          <w:sz w:val="28"/>
          <w:szCs w:val="28"/>
        </w:rPr>
        <w:t xml:space="preserve">2. </w:t>
      </w:r>
    </w:p>
    <w:p w:rsidR="002F12EA" w:rsidRPr="002F12EA" w:rsidRDefault="002F12EA" w:rsidP="002F12EA">
      <w:pPr>
        <w:spacing w:after="0" w:line="312" w:lineRule="auto"/>
        <w:jc w:val="both"/>
        <w:rPr>
          <w:rFonts w:ascii="Times New Roman" w:eastAsia="Times New Roman" w:hAnsi="Times New Roman" w:cs="Times New Roman"/>
          <w:sz w:val="28"/>
          <w:szCs w:val="28"/>
        </w:rPr>
      </w:pPr>
      <w:r w:rsidRPr="002F12EA">
        <w:rPr>
          <w:rFonts w:ascii="Times New Roman" w:eastAsia="Times New Roman" w:hAnsi="Times New Roman" w:cs="Times New Roman"/>
          <w:sz w:val="28"/>
          <w:szCs w:val="28"/>
        </w:rPr>
        <w:t>a)</w:t>
      </w:r>
      <w:r>
        <w:rPr>
          <w:rFonts w:ascii="Times New Roman" w:eastAsia="Times New Roman" w:hAnsi="Times New Roman" w:cs="Times New Roman"/>
          <w:b/>
          <w:sz w:val="28"/>
          <w:szCs w:val="28"/>
        </w:rPr>
        <w:t xml:space="preserve"> </w:t>
      </w:r>
      <w:r w:rsidRPr="002F12EA">
        <w:rPr>
          <w:rFonts w:ascii="Times New Roman" w:eastAsia="Times New Roman" w:hAnsi="Times New Roman" w:cs="Times New Roman"/>
          <w:sz w:val="28"/>
          <w:szCs w:val="28"/>
        </w:rPr>
        <w:t>Diễn tả bằng lời các yếu tố của lực ở hình vẽ sau, biết mỗi khoảng trên hình vẽ ứng với 100N.</w:t>
      </w:r>
      <w:r w:rsidRPr="002F12EA">
        <w:rPr>
          <w:rFonts w:ascii="Times New Roman" w:eastAsia="Times New Roman" w:hAnsi="Times New Roman" w:cs="Times New Roman"/>
          <w:noProof/>
          <w:sz w:val="28"/>
          <w:szCs w:val="28"/>
        </w:rPr>
        <w:t xml:space="preserve"> </w:t>
      </w:r>
    </w:p>
    <w:p w:rsidR="002F12EA" w:rsidRPr="002F12EA" w:rsidRDefault="002F12EA" w:rsidP="002F12EA">
      <w:pPr>
        <w:spacing w:after="0" w:line="312" w:lineRule="auto"/>
        <w:jc w:val="center"/>
        <w:rPr>
          <w:rFonts w:ascii="Times New Roman" w:eastAsia="Times New Roman" w:hAnsi="Times New Roman" w:cs="Times New Roman"/>
          <w:sz w:val="28"/>
          <w:szCs w:val="28"/>
        </w:rPr>
      </w:pPr>
      <w:r w:rsidRPr="002F12EA">
        <w:rPr>
          <w:rFonts w:ascii="Times New Roman" w:eastAsia="Times New Roman" w:hAnsi="Times New Roman" w:cs="Times New Roman"/>
          <w:noProof/>
          <w:sz w:val="28"/>
          <w:szCs w:val="28"/>
        </w:rPr>
        <w:drawing>
          <wp:inline distT="0" distB="0" distL="0" distR="0" wp14:anchorId="71E2CF91" wp14:editId="2541EE2E">
            <wp:extent cx="1936750" cy="16510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4">
                      <a:extLst>
                        <a:ext uri="{28A0092B-C50C-407E-A947-70E740481C1C}">
                          <a14:useLocalDpi xmlns:a14="http://schemas.microsoft.com/office/drawing/2010/main" val="0"/>
                        </a:ext>
                      </a:extLst>
                    </a:blip>
                    <a:stretch>
                      <a:fillRect/>
                    </a:stretch>
                  </pic:blipFill>
                  <pic:spPr>
                    <a:xfrm>
                      <a:off x="0" y="0"/>
                      <a:ext cx="1937022" cy="1651232"/>
                    </a:xfrm>
                    <a:prstGeom prst="rect">
                      <a:avLst/>
                    </a:prstGeom>
                  </pic:spPr>
                </pic:pic>
              </a:graphicData>
            </a:graphic>
          </wp:inline>
        </w:drawing>
      </w:r>
    </w:p>
    <w:p w:rsidR="002F12EA" w:rsidRPr="002F12EA" w:rsidRDefault="002F12EA" w:rsidP="002F12EA">
      <w:pPr>
        <w:spacing w:after="0" w:line="312" w:lineRule="auto"/>
        <w:jc w:val="both"/>
        <w:rPr>
          <w:rFonts w:ascii="Times New Roman" w:eastAsia="Times New Roman" w:hAnsi="Times New Roman" w:cs="Times New Roman"/>
          <w:sz w:val="28"/>
          <w:szCs w:val="28"/>
          <w:lang w:val="it-IT"/>
        </w:rPr>
      </w:pPr>
      <w:r w:rsidRPr="002F12EA">
        <w:rPr>
          <w:rFonts w:ascii="Times New Roman" w:eastAsia="Times New Roman" w:hAnsi="Times New Roman" w:cs="Times New Roman"/>
          <w:noProof/>
          <w:sz w:val="28"/>
          <w:szCs w:val="28"/>
        </w:rPr>
        <w:drawing>
          <wp:anchor distT="0" distB="0" distL="114300" distR="114300" simplePos="0" relativeHeight="251659264" behindDoc="0" locked="0" layoutInCell="1" allowOverlap="1" wp14:anchorId="7376B8E8" wp14:editId="2CA08542">
            <wp:simplePos x="0" y="0"/>
            <wp:positionH relativeFrom="page">
              <wp:posOffset>2806700</wp:posOffset>
            </wp:positionH>
            <wp:positionV relativeFrom="paragraph">
              <wp:posOffset>552450</wp:posOffset>
            </wp:positionV>
            <wp:extent cx="2286000" cy="1993900"/>
            <wp:effectExtent l="0" t="0" r="0" b="635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6000" cy="1993900"/>
                    </a:xfrm>
                    <a:prstGeom prst="rect">
                      <a:avLst/>
                    </a:prstGeom>
                    <a:noFill/>
                  </pic:spPr>
                </pic:pic>
              </a:graphicData>
            </a:graphic>
            <wp14:sizeRelH relativeFrom="page">
              <wp14:pctWidth>0</wp14:pctWidth>
            </wp14:sizeRelH>
            <wp14:sizeRelV relativeFrom="page">
              <wp14:pctHeight>0</wp14:pctHeight>
            </wp14:sizeRelV>
          </wp:anchor>
        </w:drawing>
      </w:r>
      <w:r w:rsidRPr="002F12EA">
        <w:rPr>
          <w:rFonts w:ascii="Times New Roman" w:eastAsia="Times New Roman" w:hAnsi="Times New Roman" w:cs="Times New Roman"/>
          <w:sz w:val="28"/>
          <w:szCs w:val="28"/>
          <w:lang w:val="it-IT"/>
        </w:rPr>
        <w:t>b)</w:t>
      </w:r>
      <w:r>
        <w:rPr>
          <w:rFonts w:ascii="Times New Roman" w:eastAsia="Times New Roman" w:hAnsi="Times New Roman" w:cs="Times New Roman"/>
          <w:b/>
          <w:sz w:val="28"/>
          <w:szCs w:val="28"/>
          <w:lang w:val="it-IT"/>
        </w:rPr>
        <w:t xml:space="preserve"> </w:t>
      </w:r>
      <w:r w:rsidRPr="002F12EA">
        <w:rPr>
          <w:rFonts w:ascii="Times New Roman" w:eastAsia="Times New Roman" w:hAnsi="Times New Roman" w:cs="Times New Roman"/>
          <w:sz w:val="28"/>
          <w:szCs w:val="28"/>
          <w:lang w:val="it-IT"/>
        </w:rPr>
        <w:t>Diễn tả bằng lời các yếu tố của lực ở hình vẽ sau, biết mỗi khoảng trên hình vẽ ứng với 25N.</w:t>
      </w:r>
    </w:p>
    <w:p w:rsidR="002F12EA" w:rsidRDefault="002F12EA" w:rsidP="002F12EA"/>
    <w:sectPr w:rsidR="002F12EA" w:rsidSect="004B7852">
      <w:pgSz w:w="11906" w:h="16838" w:code="9"/>
      <w:pgMar w:top="1134" w:right="1134" w:bottom="1134" w:left="1701" w:header="709" w:footer="709"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2EA"/>
    <w:rsid w:val="001464A8"/>
    <w:rsid w:val="002F12EA"/>
    <w:rsid w:val="004B7852"/>
    <w:rsid w:val="007E48A2"/>
    <w:rsid w:val="00A16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189DB"/>
  <w15:chartTrackingRefBased/>
  <w15:docId w15:val="{22EB8B9B-5013-48F5-970F-CD1AB235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12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12E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F12EA"/>
    <w:rPr>
      <w:b/>
      <w:bCs/>
    </w:rPr>
  </w:style>
  <w:style w:type="paragraph" w:styleId="ListParagraph">
    <w:name w:val="List Paragraph"/>
    <w:basedOn w:val="Normal"/>
    <w:uiPriority w:val="34"/>
    <w:qFormat/>
    <w:rsid w:val="002F12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240</Words>
  <Characters>1372</Characters>
  <Application>Microsoft Office Word</Application>
  <DocSecurity>0</DocSecurity>
  <Lines>11</Lines>
  <Paragraphs>3</Paragraphs>
  <ScaleCrop>false</ScaleCrop>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2022-10-22T14:55:00Z</dcterms:created>
  <dcterms:modified xsi:type="dcterms:W3CDTF">2022-10-22T14:59:00Z</dcterms:modified>
</cp:coreProperties>
</file>